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80" w:rsidRDefault="00EB4D80" w:rsidP="00EB4D80">
      <w:pPr>
        <w:spacing w:after="5"/>
        <w:ind w:left="918" w:right="1410"/>
        <w:jc w:val="center"/>
      </w:pPr>
      <w:r>
        <w:t xml:space="preserve">ТЕСТ </w:t>
      </w:r>
      <w:r>
        <w:rPr>
          <w:b/>
        </w:rPr>
        <w:t>Тара и тарные операции</w:t>
      </w:r>
      <w:r>
        <w:t xml:space="preserve"> </w:t>
      </w:r>
    </w:p>
    <w:p w:rsidR="00EB4D80" w:rsidRDefault="00EB4D80" w:rsidP="00EB4D80">
      <w:pPr>
        <w:ind w:left="-5" w:right="498"/>
      </w:pPr>
      <w:r>
        <w:t xml:space="preserve">1. Тара – это… </w:t>
      </w:r>
    </w:p>
    <w:p w:rsidR="00EB4D80" w:rsidRDefault="00EB4D80" w:rsidP="00EB4D80">
      <w:pPr>
        <w:ind w:left="-5" w:right="498"/>
      </w:pPr>
      <w:r>
        <w:t xml:space="preserve">А) основной элемент упаковки, представляющей изделие для размещения и пространственного перемещения продукции </w:t>
      </w:r>
    </w:p>
    <w:p w:rsidR="00EB4D80" w:rsidRDefault="00EB4D80" w:rsidP="00EB4D80">
      <w:pPr>
        <w:ind w:left="-5" w:right="498"/>
      </w:pPr>
      <w:r>
        <w:t xml:space="preserve">Б) средство для хранения товаров </w:t>
      </w:r>
    </w:p>
    <w:p w:rsidR="00EB4D80" w:rsidRDefault="00EB4D80" w:rsidP="00EB4D80">
      <w:pPr>
        <w:ind w:left="-5" w:right="2046"/>
      </w:pPr>
      <w:r>
        <w:t xml:space="preserve">В) средство для защиты от внешнего воздействия на товар различных факторов </w:t>
      </w:r>
    </w:p>
    <w:p w:rsidR="00EB4D80" w:rsidRDefault="00EB4D80" w:rsidP="00EB4D80">
      <w:pPr>
        <w:ind w:left="-5" w:right="2046"/>
      </w:pPr>
    </w:p>
    <w:p w:rsidR="00EB4D80" w:rsidRDefault="00EB4D80" w:rsidP="00EB4D80">
      <w:pPr>
        <w:ind w:left="-5" w:right="2046"/>
      </w:pPr>
      <w:r>
        <w:t xml:space="preserve">2. К таре предъявляются следующие требования: </w:t>
      </w:r>
    </w:p>
    <w:p w:rsidR="00EB4D80" w:rsidRDefault="00EB4D80" w:rsidP="00EB4D80">
      <w:pPr>
        <w:ind w:left="-5" w:right="498"/>
      </w:pPr>
      <w:r>
        <w:t xml:space="preserve">А) обеспечение сохранности товара, невысокая стоимость, </w:t>
      </w:r>
      <w:proofErr w:type="spellStart"/>
      <w:r>
        <w:t>экологичность</w:t>
      </w:r>
      <w:proofErr w:type="spellEnd"/>
      <w:r>
        <w:t xml:space="preserve">, возможность многократного использования </w:t>
      </w:r>
    </w:p>
    <w:p w:rsidR="00EB4D80" w:rsidRDefault="00EB4D80" w:rsidP="00EB4D80">
      <w:pPr>
        <w:spacing w:after="5" w:line="272" w:lineRule="auto"/>
        <w:ind w:left="-5" w:right="1584"/>
        <w:jc w:val="left"/>
      </w:pPr>
      <w:r>
        <w:t xml:space="preserve">Б) удобность, комфортность, гигиеничность, не возможность </w:t>
      </w:r>
      <w:proofErr w:type="spellStart"/>
      <w:r>
        <w:t>экологичной</w:t>
      </w:r>
      <w:proofErr w:type="spellEnd"/>
      <w:r>
        <w:t xml:space="preserve"> утилизации </w:t>
      </w:r>
    </w:p>
    <w:p w:rsidR="00EB4D80" w:rsidRDefault="00EB4D80" w:rsidP="00EB4D80">
      <w:pPr>
        <w:spacing w:after="5" w:line="272" w:lineRule="auto"/>
        <w:ind w:left="-5" w:right="1584"/>
        <w:jc w:val="left"/>
      </w:pPr>
      <w:r>
        <w:t xml:space="preserve">В) вместимость, </w:t>
      </w:r>
      <w:proofErr w:type="spellStart"/>
      <w:r>
        <w:t>сохраняемость</w:t>
      </w:r>
      <w:proofErr w:type="spellEnd"/>
      <w:r>
        <w:t xml:space="preserve">, эргономичность, экономичность </w:t>
      </w:r>
    </w:p>
    <w:p w:rsidR="00EB4D80" w:rsidRDefault="00EB4D80" w:rsidP="00EB4D80">
      <w:pPr>
        <w:spacing w:after="5" w:line="272" w:lineRule="auto"/>
        <w:ind w:left="-5" w:right="1584"/>
        <w:jc w:val="left"/>
      </w:pPr>
    </w:p>
    <w:p w:rsidR="00EB4D80" w:rsidRDefault="00EB4D80" w:rsidP="00EB4D80">
      <w:pPr>
        <w:spacing w:after="5" w:line="272" w:lineRule="auto"/>
        <w:ind w:left="-5" w:right="1584"/>
        <w:jc w:val="left"/>
      </w:pPr>
      <w:r>
        <w:t xml:space="preserve">3. К основным функциям тары и упаковки относятся: </w:t>
      </w:r>
    </w:p>
    <w:p w:rsidR="00EB4D80" w:rsidRDefault="00EB4D80" w:rsidP="00EB4D80">
      <w:pPr>
        <w:ind w:left="-5" w:right="498"/>
      </w:pPr>
      <w:r>
        <w:t xml:space="preserve">А) вмещение, хранение и защита товаров от нежелательного воздействия окружающей среды от влияния других факторов </w:t>
      </w:r>
    </w:p>
    <w:p w:rsidR="00EB4D80" w:rsidRDefault="00EB4D80" w:rsidP="00EB4D80">
      <w:pPr>
        <w:ind w:left="-5" w:right="498"/>
      </w:pPr>
      <w:r>
        <w:t xml:space="preserve">Б) практичность использования, т.е. создание условий для механизации и автоматизации погрузочно-разгрузочных работ и более эффективного использования складских помещений </w:t>
      </w:r>
    </w:p>
    <w:p w:rsidR="00EB4D80" w:rsidRDefault="00EB4D80" w:rsidP="00EB4D80">
      <w:pPr>
        <w:ind w:left="-5" w:right="498"/>
      </w:pPr>
      <w:r>
        <w:t xml:space="preserve">В) информативность, создание благоприятных условий для приемки товаров по качеству и количеству и их количественного учета </w:t>
      </w:r>
    </w:p>
    <w:p w:rsidR="00EB4D80" w:rsidRDefault="00EB4D80" w:rsidP="00EB4D80">
      <w:pPr>
        <w:ind w:left="-5" w:right="498"/>
      </w:pPr>
      <w:r>
        <w:t xml:space="preserve">Г) все варианты верны  </w:t>
      </w:r>
    </w:p>
    <w:p w:rsidR="00EB4D80" w:rsidRDefault="00EB4D80" w:rsidP="00EB4D80">
      <w:pPr>
        <w:ind w:left="-5" w:right="498"/>
      </w:pPr>
    </w:p>
    <w:p w:rsidR="00EB4D80" w:rsidRDefault="00EB4D80" w:rsidP="00EB4D80">
      <w:pPr>
        <w:numPr>
          <w:ilvl w:val="0"/>
          <w:numId w:val="1"/>
        </w:numPr>
        <w:ind w:right="498" w:hanging="240"/>
      </w:pPr>
      <w:r>
        <w:t xml:space="preserve">Тара и упаковка характеризуется по следующим направлениям: </w:t>
      </w:r>
    </w:p>
    <w:p w:rsidR="00EB4D80" w:rsidRDefault="00EB4D80" w:rsidP="00EB4D80">
      <w:pPr>
        <w:ind w:left="-5" w:right="631"/>
      </w:pPr>
      <w:r>
        <w:t xml:space="preserve">А) по функциональному назначению, по конструктивным особенностям, по принадлежности </w:t>
      </w:r>
    </w:p>
    <w:p w:rsidR="00EB4D80" w:rsidRDefault="00EB4D80" w:rsidP="00EB4D80">
      <w:pPr>
        <w:ind w:left="-5" w:right="631"/>
      </w:pPr>
      <w:r>
        <w:t xml:space="preserve">Б) по степени жесткости конструкции, в зависимости от кратности использования </w:t>
      </w:r>
    </w:p>
    <w:p w:rsidR="00EB4D80" w:rsidRDefault="00EB4D80" w:rsidP="00EB4D80">
      <w:pPr>
        <w:ind w:left="-5" w:right="498"/>
      </w:pPr>
      <w:r>
        <w:t xml:space="preserve">В) все варианты верны </w:t>
      </w:r>
    </w:p>
    <w:p w:rsidR="00EB4D80" w:rsidRDefault="00EB4D80" w:rsidP="00EB4D80">
      <w:pPr>
        <w:ind w:left="-5" w:right="498"/>
      </w:pPr>
    </w:p>
    <w:p w:rsidR="00EB4D80" w:rsidRDefault="00EB4D80" w:rsidP="00EB4D80">
      <w:pPr>
        <w:numPr>
          <w:ilvl w:val="0"/>
          <w:numId w:val="1"/>
        </w:numPr>
        <w:ind w:right="498" w:hanging="240"/>
      </w:pPr>
      <w:r>
        <w:t xml:space="preserve">Унификация тары и упаковки представляет собой: </w:t>
      </w:r>
    </w:p>
    <w:p w:rsidR="00EB4D80" w:rsidRDefault="00EB4D80" w:rsidP="00EB4D80">
      <w:pPr>
        <w:ind w:left="-5" w:right="498"/>
      </w:pPr>
      <w:r>
        <w:t xml:space="preserve">А) систему мер, направленную на приведение к единообразию технических характеристик упаковки, ее документации и средств обращения </w:t>
      </w:r>
    </w:p>
    <w:p w:rsidR="00EB4D80" w:rsidRDefault="00EB4D80" w:rsidP="00EB4D80">
      <w:pPr>
        <w:ind w:left="-5" w:right="498"/>
      </w:pPr>
      <w:r>
        <w:t xml:space="preserve">Б) систему использования в рациональных условиях торгово-технологического процесса </w:t>
      </w:r>
    </w:p>
    <w:p w:rsidR="00EB4D80" w:rsidRDefault="00EB4D80" w:rsidP="00EB4D80">
      <w:pPr>
        <w:ind w:left="-5" w:right="498"/>
      </w:pPr>
      <w:proofErr w:type="gramStart"/>
      <w:r>
        <w:t>В)  разработанные</w:t>
      </w:r>
      <w:proofErr w:type="gramEnd"/>
      <w:r>
        <w:t xml:space="preserve"> требования, характеризующие  техническую характеристику </w:t>
      </w:r>
    </w:p>
    <w:p w:rsidR="00EB4D80" w:rsidRDefault="00EB4D80" w:rsidP="00EB4D80">
      <w:pPr>
        <w:ind w:left="-5" w:right="498"/>
      </w:pPr>
    </w:p>
    <w:p w:rsidR="00EB4D80" w:rsidRDefault="00EB4D80" w:rsidP="00EB4D80">
      <w:pPr>
        <w:numPr>
          <w:ilvl w:val="0"/>
          <w:numId w:val="1"/>
        </w:numPr>
        <w:ind w:right="498" w:hanging="240"/>
      </w:pPr>
      <w:r>
        <w:t xml:space="preserve">Стандартизация тары и упаковки предусматривает: </w:t>
      </w:r>
    </w:p>
    <w:p w:rsidR="00EB4D80" w:rsidRDefault="00EB4D80" w:rsidP="00EB4D80">
      <w:pPr>
        <w:ind w:left="-5" w:right="498"/>
      </w:pPr>
      <w:r>
        <w:t xml:space="preserve">А) </w:t>
      </w:r>
      <w:r>
        <w:tab/>
        <w:t xml:space="preserve">установление </w:t>
      </w:r>
      <w:r>
        <w:tab/>
        <w:t xml:space="preserve">наиболее </w:t>
      </w:r>
      <w:r>
        <w:tab/>
        <w:t xml:space="preserve">рациональных </w:t>
      </w:r>
      <w:r>
        <w:tab/>
        <w:t xml:space="preserve">типов </w:t>
      </w:r>
      <w:r>
        <w:tab/>
        <w:t xml:space="preserve">тары </w:t>
      </w:r>
      <w:r>
        <w:tab/>
        <w:t xml:space="preserve">по материалам </w:t>
      </w:r>
      <w:r>
        <w:tab/>
        <w:t xml:space="preserve">изготовления, конструктивным особенностям, размерам, форме и массе </w:t>
      </w:r>
    </w:p>
    <w:p w:rsidR="00EB4D80" w:rsidRDefault="00EB4D80" w:rsidP="00EB4D80">
      <w:pPr>
        <w:tabs>
          <w:tab w:val="center" w:pos="1231"/>
          <w:tab w:val="center" w:pos="2580"/>
          <w:tab w:val="center" w:pos="3880"/>
          <w:tab w:val="center" w:pos="5459"/>
          <w:tab w:val="center" w:pos="6754"/>
          <w:tab w:val="center" w:pos="7900"/>
          <w:tab w:val="center" w:pos="9329"/>
        </w:tabs>
        <w:ind w:left="-15" w:right="0" w:firstLine="0"/>
        <w:jc w:val="left"/>
      </w:pPr>
      <w:r>
        <w:t xml:space="preserve">Б) </w:t>
      </w:r>
      <w:r>
        <w:tab/>
        <w:t xml:space="preserve">установление </w:t>
      </w:r>
      <w:r>
        <w:tab/>
        <w:t xml:space="preserve">общих </w:t>
      </w:r>
      <w:r>
        <w:tab/>
        <w:t xml:space="preserve">технических </w:t>
      </w:r>
      <w:r>
        <w:tab/>
        <w:t xml:space="preserve">требований, </w:t>
      </w:r>
      <w:r>
        <w:tab/>
        <w:t xml:space="preserve">правил </w:t>
      </w:r>
      <w:r>
        <w:tab/>
        <w:t xml:space="preserve">приемки, </w:t>
      </w:r>
      <w:r>
        <w:tab/>
        <w:t xml:space="preserve">маркировки, </w:t>
      </w:r>
    </w:p>
    <w:p w:rsidR="00EB4D80" w:rsidRDefault="00EB4D80" w:rsidP="00EB4D80">
      <w:pPr>
        <w:ind w:left="-5" w:right="498"/>
      </w:pPr>
      <w:r>
        <w:t xml:space="preserve">транспортирования и хранения </w:t>
      </w:r>
    </w:p>
    <w:p w:rsidR="00EB4D80" w:rsidRDefault="00EB4D80" w:rsidP="00EB4D80">
      <w:pPr>
        <w:ind w:left="-5" w:right="498"/>
      </w:pPr>
      <w:r>
        <w:t xml:space="preserve">В) все варианты верны </w:t>
      </w:r>
    </w:p>
    <w:p w:rsidR="00EB4D80" w:rsidRDefault="00EB4D80" w:rsidP="00EB4D80">
      <w:pPr>
        <w:numPr>
          <w:ilvl w:val="0"/>
          <w:numId w:val="1"/>
        </w:numPr>
        <w:ind w:right="498" w:hanging="240"/>
      </w:pPr>
      <w:r>
        <w:lastRenderedPageBreak/>
        <w:t xml:space="preserve">Торговые предприятия осуществляют с тарой следующие операции: </w:t>
      </w:r>
    </w:p>
    <w:p w:rsidR="00EB4D80" w:rsidRDefault="00EB4D80" w:rsidP="00EB4D80">
      <w:pPr>
        <w:ind w:left="-5" w:right="498"/>
      </w:pPr>
      <w:r>
        <w:t xml:space="preserve">А) приемку по качеству и </w:t>
      </w:r>
      <w:proofErr w:type="gramStart"/>
      <w:r>
        <w:t>количеству;  кратковременное</w:t>
      </w:r>
      <w:proofErr w:type="gramEnd"/>
      <w:r>
        <w:t xml:space="preserve"> хранение, </w:t>
      </w:r>
    </w:p>
    <w:p w:rsidR="00EB4D80" w:rsidRDefault="00EB4D80" w:rsidP="00EB4D80">
      <w:pPr>
        <w:ind w:left="-5" w:right="498"/>
      </w:pPr>
      <w:r>
        <w:t xml:space="preserve">Б) вскрытие; высвобождение тары </w:t>
      </w:r>
    </w:p>
    <w:p w:rsidR="00EB4D80" w:rsidRDefault="00EB4D80" w:rsidP="00EB4D80">
      <w:pPr>
        <w:ind w:left="-5" w:right="498"/>
      </w:pPr>
      <w:r>
        <w:t xml:space="preserve">В) вывоз; сдачу </w:t>
      </w:r>
      <w:proofErr w:type="spellStart"/>
      <w:r>
        <w:t>тароремонтным</w:t>
      </w:r>
      <w:proofErr w:type="spellEnd"/>
      <w:r>
        <w:t xml:space="preserve"> предприятиям или </w:t>
      </w:r>
      <w:proofErr w:type="gramStart"/>
      <w:r>
        <w:t>поставщикам;  документальное</w:t>
      </w:r>
      <w:proofErr w:type="gramEnd"/>
      <w:r>
        <w:t xml:space="preserve"> оформление </w:t>
      </w:r>
    </w:p>
    <w:p w:rsidR="00EB4D80" w:rsidRDefault="00EB4D80" w:rsidP="00EB4D80">
      <w:pPr>
        <w:ind w:left="-5" w:right="498"/>
      </w:pPr>
      <w:r>
        <w:t xml:space="preserve">Г) все варианты верны </w:t>
      </w:r>
    </w:p>
    <w:p w:rsidR="00EB4D80" w:rsidRDefault="00EB4D80" w:rsidP="00EB4D80">
      <w:pPr>
        <w:ind w:left="-5" w:right="498"/>
      </w:pPr>
    </w:p>
    <w:p w:rsidR="00EB4D80" w:rsidRDefault="00EB4D80" w:rsidP="00EB4D80">
      <w:pPr>
        <w:numPr>
          <w:ilvl w:val="0"/>
          <w:numId w:val="1"/>
        </w:numPr>
        <w:ind w:right="498" w:hanging="240"/>
      </w:pPr>
      <w:r>
        <w:t xml:space="preserve">Приемку тары по количеству и качеству осуществляет: </w:t>
      </w:r>
    </w:p>
    <w:p w:rsidR="00EB4D80" w:rsidRDefault="00EB4D80" w:rsidP="00EB4D80">
      <w:pPr>
        <w:ind w:left="-5" w:right="498"/>
      </w:pPr>
      <w:r>
        <w:t xml:space="preserve">А) директор магазина </w:t>
      </w:r>
    </w:p>
    <w:p w:rsidR="00EB4D80" w:rsidRDefault="00EB4D80" w:rsidP="00EB4D80">
      <w:pPr>
        <w:ind w:left="-5" w:right="498"/>
      </w:pPr>
      <w:r>
        <w:t xml:space="preserve">Б) материально - ответственное лицо </w:t>
      </w:r>
    </w:p>
    <w:p w:rsidR="00EB4D80" w:rsidRDefault="00EB4D80" w:rsidP="00EB4D80">
      <w:pPr>
        <w:ind w:left="-5" w:right="498"/>
      </w:pPr>
      <w:r>
        <w:t xml:space="preserve">В) продавец </w:t>
      </w:r>
    </w:p>
    <w:p w:rsidR="00EB4D80" w:rsidRDefault="00EB4D80" w:rsidP="00EB4D80">
      <w:pPr>
        <w:ind w:left="-5" w:right="498"/>
      </w:pPr>
    </w:p>
    <w:p w:rsidR="00EB4D80" w:rsidRDefault="00EB4D80" w:rsidP="00EB4D80">
      <w:pPr>
        <w:numPr>
          <w:ilvl w:val="0"/>
          <w:numId w:val="1"/>
        </w:numPr>
        <w:ind w:right="498" w:hanging="240"/>
      </w:pPr>
      <w:r>
        <w:t xml:space="preserve">Сдача тары поставщику оформляется: </w:t>
      </w:r>
    </w:p>
    <w:p w:rsidR="00EB4D80" w:rsidRDefault="00EB4D80" w:rsidP="00EB4D80">
      <w:pPr>
        <w:ind w:left="-5" w:right="498"/>
      </w:pPr>
      <w:r>
        <w:t>А) «Накладной</w:t>
      </w:r>
      <w:proofErr w:type="gramStart"/>
      <w:r>
        <w:t>»,  в</w:t>
      </w:r>
      <w:proofErr w:type="gramEnd"/>
      <w:r>
        <w:t xml:space="preserve"> которой указывается наименование тары по прейскуранту, ее состояние и цену в зависимости от качества </w:t>
      </w:r>
    </w:p>
    <w:p w:rsidR="00EB4D80" w:rsidRDefault="00EB4D80" w:rsidP="00EB4D80">
      <w:pPr>
        <w:ind w:left="-5" w:right="498"/>
      </w:pPr>
      <w:r>
        <w:t xml:space="preserve">Б) «Счет-фактурой», в которой, указывается наименование товара, его количество, общая сумма к оплате покупателю товара </w:t>
      </w:r>
    </w:p>
    <w:p w:rsidR="00EB4D80" w:rsidRDefault="00EB4D80" w:rsidP="00EB4D80">
      <w:pPr>
        <w:ind w:left="-5" w:right="498"/>
      </w:pPr>
      <w:proofErr w:type="gramStart"/>
      <w:r>
        <w:t>В)  «</w:t>
      </w:r>
      <w:proofErr w:type="gramEnd"/>
      <w:r>
        <w:t xml:space="preserve">Доверенностью», в которой указывается </w:t>
      </w:r>
      <w:proofErr w:type="spellStart"/>
      <w:r>
        <w:t>ф.и.о</w:t>
      </w:r>
      <w:proofErr w:type="spellEnd"/>
      <w:r>
        <w:t xml:space="preserve"> материально - ответственного лица, которому поручается приобретение материальных ценностей </w:t>
      </w:r>
    </w:p>
    <w:p w:rsidR="00EB4D80" w:rsidRDefault="00EB4D80" w:rsidP="00EB4D80">
      <w:pPr>
        <w:ind w:left="-5" w:right="498"/>
      </w:pPr>
    </w:p>
    <w:p w:rsidR="00EB4D80" w:rsidRDefault="00EB4D80" w:rsidP="00EB4D80">
      <w:pPr>
        <w:ind w:left="-5" w:right="498"/>
      </w:pPr>
      <w:r>
        <w:t xml:space="preserve">10. Движение тары, в нутрии предприятия фиксируется в: </w:t>
      </w:r>
    </w:p>
    <w:p w:rsidR="00EB4D80" w:rsidRDefault="00EB4D80" w:rsidP="00EB4D80">
      <w:pPr>
        <w:ind w:left="-5" w:right="498"/>
      </w:pPr>
      <w:r>
        <w:t xml:space="preserve">А) «Товарно-транспортной накладной» </w:t>
      </w:r>
    </w:p>
    <w:p w:rsidR="00EB4D80" w:rsidRDefault="00EB4D80" w:rsidP="00EB4D80">
      <w:pPr>
        <w:ind w:left="-5" w:right="498"/>
      </w:pPr>
      <w:r>
        <w:t xml:space="preserve">Б) «Отчѐте по таре» </w:t>
      </w:r>
    </w:p>
    <w:p w:rsidR="00EB4D80" w:rsidRDefault="00EB4D80" w:rsidP="00EB4D80">
      <w:pPr>
        <w:ind w:left="-5" w:right="498"/>
      </w:pPr>
      <w:r>
        <w:t xml:space="preserve">В) «Акте о порче бое и ломе товаров»  </w:t>
      </w:r>
    </w:p>
    <w:p w:rsidR="00A65A96" w:rsidRDefault="00A65A96">
      <w:bookmarkStart w:id="0" w:name="_GoBack"/>
      <w:bookmarkEnd w:id="0"/>
    </w:p>
    <w:sectPr w:rsidR="00A6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72E3C"/>
    <w:multiLevelType w:val="hybridMultilevel"/>
    <w:tmpl w:val="D5A0084E"/>
    <w:lvl w:ilvl="0" w:tplc="0A8E472E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44D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C9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62D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E6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0BA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C40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835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03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6C"/>
    <w:rsid w:val="00331A36"/>
    <w:rsid w:val="0082686C"/>
    <w:rsid w:val="00A65A96"/>
    <w:rsid w:val="00E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2DDEF-C4FD-4BC6-BBEE-C50DD6F7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D80"/>
    <w:pPr>
      <w:spacing w:after="13" w:line="269" w:lineRule="auto"/>
      <w:ind w:left="1004" w:right="5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Company>HP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2020-04-08T20:56:00Z</dcterms:created>
  <dcterms:modified xsi:type="dcterms:W3CDTF">2020-04-08T21:21:00Z</dcterms:modified>
</cp:coreProperties>
</file>